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88B" w:rsidRPr="002D2046" w:rsidRDefault="004C588B" w:rsidP="004C588B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bookmarkStart w:id="0" w:name="_GoBack"/>
      <w:bookmarkEnd w:id="0"/>
      <w:r w:rsidRPr="002D2046"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 wp14:anchorId="73078CBF" wp14:editId="03AF64AA">
            <wp:simplePos x="0" y="0"/>
            <wp:positionH relativeFrom="column">
              <wp:posOffset>-228600</wp:posOffset>
            </wp:positionH>
            <wp:positionV relativeFrom="paragraph">
              <wp:posOffset>-285750</wp:posOffset>
            </wp:positionV>
            <wp:extent cx="2447925" cy="1866900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2046">
        <w:rPr>
          <w:rFonts w:ascii="TH SarabunIT๙" w:hAnsi="TH SarabunIT๙" w:cs="TH SarabunIT๙" w:hint="cs"/>
          <w:b/>
          <w:bCs/>
          <w:noProof/>
          <w:sz w:val="72"/>
          <w:szCs w:val="72"/>
        </w:rPr>
        <w:drawing>
          <wp:anchor distT="0" distB="0" distL="114300" distR="114300" simplePos="0" relativeHeight="251660288" behindDoc="1" locked="0" layoutInCell="1" allowOverlap="1" wp14:anchorId="7AB5892C" wp14:editId="215C5EC3">
            <wp:simplePos x="0" y="0"/>
            <wp:positionH relativeFrom="column">
              <wp:posOffset>7458075</wp:posOffset>
            </wp:positionH>
            <wp:positionV relativeFrom="paragraph">
              <wp:posOffset>-400050</wp:posOffset>
            </wp:positionV>
            <wp:extent cx="2143125" cy="214312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2046">
        <w:rPr>
          <w:rFonts w:ascii="TH SarabunIT๙" w:hAnsi="TH SarabunIT๙" w:cs="TH SarabunIT๙" w:hint="cs"/>
          <w:b/>
          <w:bCs/>
          <w:sz w:val="96"/>
          <w:szCs w:val="96"/>
          <w:cs/>
        </w:rPr>
        <w:t>รณรงค์ลดการใช้ถุงพลาสติก</w:t>
      </w:r>
    </w:p>
    <w:p w:rsidR="004C588B" w:rsidRDefault="004C588B" w:rsidP="004C588B">
      <w:pPr>
        <w:spacing w:after="0"/>
        <w:rPr>
          <w:rFonts w:ascii="TH SarabunIT๙" w:hAnsi="TH SarabunIT๙" w:cs="TH SarabunIT๙"/>
          <w:sz w:val="72"/>
          <w:szCs w:val="72"/>
        </w:rPr>
      </w:pPr>
    </w:p>
    <w:p w:rsidR="004C588B" w:rsidRPr="002D2046" w:rsidRDefault="004C588B" w:rsidP="004C588B">
      <w:pPr>
        <w:spacing w:after="0"/>
        <w:rPr>
          <w:rFonts w:ascii="TH SarabunIT๙" w:hAnsi="TH SarabunIT๙" w:cs="TH SarabunIT๙"/>
          <w:sz w:val="72"/>
          <w:szCs w:val="72"/>
        </w:rPr>
      </w:pPr>
    </w:p>
    <w:p w:rsidR="004C588B" w:rsidRPr="002D2046" w:rsidRDefault="004C588B" w:rsidP="004C588B">
      <w:pPr>
        <w:spacing w:after="0"/>
        <w:ind w:left="360"/>
        <w:rPr>
          <w:rFonts w:ascii="TH SarabunIT๙" w:hAnsi="TH SarabunIT๙" w:cs="TH SarabunIT๙"/>
          <w:sz w:val="72"/>
          <w:szCs w:val="72"/>
        </w:rPr>
      </w:pPr>
    </w:p>
    <w:p w:rsidR="004C588B" w:rsidRDefault="004C588B" w:rsidP="004C588B">
      <w:pPr>
        <w:spacing w:after="0"/>
        <w:ind w:left="360"/>
        <w:jc w:val="center"/>
        <w:rPr>
          <w:rFonts w:ascii="TH SarabunIT๙" w:hAnsi="TH SarabunIT๙" w:cs="TH SarabunIT๙"/>
          <w:sz w:val="72"/>
          <w:szCs w:val="72"/>
        </w:rPr>
      </w:pPr>
      <w:r w:rsidRPr="002D2046">
        <w:rPr>
          <w:rFonts w:ascii="TH SarabunIT๙" w:hAnsi="TH SarabunIT๙" w:cs="TH SarabunIT๙" w:hint="cs"/>
          <w:sz w:val="72"/>
          <w:szCs w:val="72"/>
          <w:cs/>
        </w:rPr>
        <w:t>ร่วมมือร่วมใจใช้ตะกร้าหรือถุงผ้า</w:t>
      </w:r>
      <w:r>
        <w:rPr>
          <w:rFonts w:ascii="TH SarabunIT๙" w:hAnsi="TH SarabunIT๙" w:cs="TH SarabunIT๙" w:hint="cs"/>
          <w:sz w:val="72"/>
          <w:szCs w:val="72"/>
          <w:cs/>
        </w:rPr>
        <w:t>ในการซื้อของแทนการรับถุงพลาสติกทุกครั้ง</w:t>
      </w:r>
    </w:p>
    <w:p w:rsidR="004C588B" w:rsidRDefault="004C588B" w:rsidP="004C588B">
      <w:pPr>
        <w:spacing w:after="0"/>
        <w:ind w:left="360"/>
        <w:jc w:val="center"/>
        <w:rPr>
          <w:rFonts w:ascii="TH SarabunIT๙" w:hAnsi="TH SarabunIT๙" w:cs="TH SarabunIT๙"/>
          <w:sz w:val="72"/>
          <w:szCs w:val="72"/>
        </w:rPr>
      </w:pPr>
      <w:r w:rsidRPr="002D2046">
        <w:rPr>
          <w:rFonts w:ascii="TH SarabunIT๙" w:hAnsi="TH SarabunIT๙" w:cs="TH SarabunIT๙" w:hint="cs"/>
          <w:sz w:val="72"/>
          <w:szCs w:val="72"/>
          <w:cs/>
        </w:rPr>
        <w:t>เพื่อลด</w:t>
      </w:r>
      <w:r>
        <w:rPr>
          <w:rFonts w:ascii="TH SarabunIT๙" w:hAnsi="TH SarabunIT๙" w:cs="TH SarabunIT๙" w:hint="cs"/>
          <w:sz w:val="72"/>
          <w:szCs w:val="72"/>
          <w:cs/>
        </w:rPr>
        <w:t>พลังงานในการผลิตถุงพลาสติก และ</w:t>
      </w:r>
      <w:r w:rsidRPr="002D2046">
        <w:rPr>
          <w:rFonts w:ascii="TH SarabunIT๙" w:hAnsi="TH SarabunIT๙" w:cs="TH SarabunIT๙" w:hint="cs"/>
          <w:sz w:val="72"/>
          <w:szCs w:val="72"/>
          <w:cs/>
        </w:rPr>
        <w:t>ปัญหาขยะ</w:t>
      </w:r>
      <w:r>
        <w:rPr>
          <w:rFonts w:ascii="TH SarabunIT๙" w:hAnsi="TH SarabunIT๙" w:cs="TH SarabunIT๙" w:hint="cs"/>
          <w:sz w:val="72"/>
          <w:szCs w:val="72"/>
          <w:cs/>
        </w:rPr>
        <w:t>ล้นเมือง</w:t>
      </w:r>
    </w:p>
    <w:p w:rsidR="004C588B" w:rsidRDefault="004C588B" w:rsidP="004C588B">
      <w:pPr>
        <w:spacing w:after="0"/>
        <w:ind w:left="360"/>
        <w:jc w:val="center"/>
        <w:rPr>
          <w:rFonts w:ascii="TH SarabunIT๙" w:hAnsi="TH SarabunIT๙" w:cs="TH SarabunIT๙"/>
          <w:sz w:val="72"/>
          <w:szCs w:val="72"/>
        </w:rPr>
      </w:pPr>
    </w:p>
    <w:p w:rsidR="004C588B" w:rsidRDefault="004C588B" w:rsidP="004C588B">
      <w:pPr>
        <w:spacing w:after="0"/>
        <w:rPr>
          <w:rFonts w:ascii="TH SarabunIT๙" w:hAnsi="TH SarabunIT๙" w:cs="TH SarabunIT๙"/>
          <w:sz w:val="72"/>
          <w:szCs w:val="72"/>
          <w:cs/>
        </w:rPr>
      </w:pPr>
    </w:p>
    <w:p w:rsidR="004C588B" w:rsidRPr="002D2046" w:rsidRDefault="004C588B" w:rsidP="004C588B">
      <w:pPr>
        <w:spacing w:after="0"/>
        <w:ind w:left="360"/>
        <w:jc w:val="center"/>
        <w:rPr>
          <w:rFonts w:ascii="TH SarabunIT๙" w:hAnsi="TH SarabunIT๙" w:cs="TH SarabunIT๙"/>
          <w:sz w:val="72"/>
          <w:szCs w:val="72"/>
          <w:cs/>
        </w:rPr>
      </w:pPr>
      <w:r w:rsidRPr="002D2046">
        <w:rPr>
          <w:rFonts w:ascii="TH SarabunIT๙" w:hAnsi="TH SarabunIT๙" w:cs="TH SarabunIT๙" w:hint="cs"/>
          <w:sz w:val="72"/>
          <w:szCs w:val="72"/>
          <w:cs/>
        </w:rPr>
        <w:t>กองสาธารณสุขและสิ่งแวดล้อม  เทศบาลตำบลหัวสำโรง</w:t>
      </w:r>
    </w:p>
    <w:p w:rsidR="00D855AA" w:rsidRDefault="00D855AA"/>
    <w:sectPr w:rsidR="00D855AA" w:rsidSect="004C588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88B"/>
    <w:rsid w:val="004C588B"/>
    <w:rsid w:val="00D855AA"/>
    <w:rsid w:val="00F6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dcterms:created xsi:type="dcterms:W3CDTF">2021-07-04T12:04:00Z</dcterms:created>
  <dcterms:modified xsi:type="dcterms:W3CDTF">2021-07-04T12:04:00Z</dcterms:modified>
</cp:coreProperties>
</file>